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51" w:rsidRPr="00A86353" w:rsidRDefault="00A86353" w:rsidP="00A86353">
      <w:pPr>
        <w:jc w:val="center"/>
        <w:rPr>
          <w:rFonts w:ascii="微软雅黑" w:eastAsia="微软雅黑" w:hAnsi="微软雅黑" w:hint="eastAsia"/>
          <w:sz w:val="36"/>
          <w:szCs w:val="36"/>
        </w:rPr>
      </w:pPr>
      <w:r w:rsidRPr="00A86353">
        <w:rPr>
          <w:rFonts w:ascii="微软雅黑" w:eastAsia="微软雅黑" w:hAnsi="微软雅黑" w:hint="eastAsia"/>
          <w:sz w:val="36"/>
          <w:szCs w:val="36"/>
        </w:rPr>
        <w:t>湖南省职称系统分支专业</w:t>
      </w:r>
    </w:p>
    <w:p w:rsidR="00A86353" w:rsidRDefault="00A86353" w:rsidP="00A86353">
      <w:pPr>
        <w:spacing w:line="360" w:lineRule="auto"/>
        <w:rPr>
          <w:rFonts w:hint="eastAsia"/>
        </w:rPr>
      </w:pPr>
    </w:p>
    <w:tbl>
      <w:tblPr>
        <w:tblW w:w="88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2"/>
        <w:gridCol w:w="3440"/>
        <w:gridCol w:w="1092"/>
        <w:gridCol w:w="3211"/>
      </w:tblGrid>
      <w:tr w:rsidR="00A86353" w:rsidTr="00A86353">
        <w:trPr>
          <w:trHeight w:hRule="exact" w:val="340"/>
        </w:trPr>
        <w:tc>
          <w:tcPr>
            <w:tcW w:w="8835" w:type="dxa"/>
            <w:gridSpan w:val="4"/>
            <w:noWrap/>
            <w:vAlign w:val="center"/>
          </w:tcPr>
          <w:p w:rsidR="00A86353" w:rsidRDefault="00A86353" w:rsidP="00A86353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</w:t>
            </w:r>
            <w:r>
              <w:rPr>
                <w:rFonts w:ascii="Arial Narrow" w:hAnsi="Arial Narrow" w:cs="宋体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高等学校教师</w:t>
            </w:r>
          </w:p>
        </w:tc>
      </w:tr>
      <w:tr w:rsidR="00A86353" w:rsidTr="00A86353">
        <w:trPr>
          <w:trHeight w:hRule="exact" w:val="340"/>
          <w:tblHeader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代码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代码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0101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马克思主义理论与哲学类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0113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机械设计与制造类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010101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马克思主义理论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011301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机械设计与制造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010102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哲学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011302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冶金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010103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011303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金属材料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010104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党史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0114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建筑、交通与地质勘探类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0102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经济学与管理学类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011401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建筑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010201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经济学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011402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土木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010202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管理学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011403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水利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0103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体育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011404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测绘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0104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艺术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011405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铁路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0105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教育心理学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011406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公路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0106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历史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011407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水运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0107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中国语言文学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011408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地理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0108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外国语言文学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011409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地质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0109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数学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0115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农林生物类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0110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力学与物理学类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011501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农学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011001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物理学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011502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林学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011002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力学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011503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畜牧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0111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化学、化工与非金属材料类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011504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兽医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011101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化学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011505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生物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011102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化工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0116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医学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011103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非金属材料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0117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思想政治教育与高教管理类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b/>
                <w:bCs/>
                <w:kern w:val="0"/>
                <w:szCs w:val="21"/>
              </w:rPr>
            </w:pPr>
            <w:r>
              <w:rPr>
                <w:rFonts w:ascii="Arial Narrow" w:hAnsi="Arial Narrow" w:cs="宋体"/>
                <w:b/>
                <w:bCs/>
                <w:kern w:val="0"/>
                <w:szCs w:val="21"/>
              </w:rPr>
              <w:t>0112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自控与计算机类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011701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学生思想政治教育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011201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自动控制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011702</w:t>
            </w: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高教管理</w:t>
            </w: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011202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计算机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Arial Narrow" w:hAnsi="Arial Narrow" w:cs="宋体"/>
                <w:kern w:val="0"/>
                <w:szCs w:val="21"/>
              </w:rPr>
            </w:pP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011203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仪器仪表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011204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电气工程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011205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电子学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86353" w:rsidTr="00A86353">
        <w:trPr>
          <w:trHeight w:hRule="exact" w:val="340"/>
        </w:trPr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  <w:r>
              <w:rPr>
                <w:rFonts w:ascii="Arial Narrow" w:hAnsi="Arial Narrow" w:cs="宋体"/>
                <w:kern w:val="0"/>
                <w:szCs w:val="21"/>
              </w:rPr>
              <w:t>011206</w:t>
            </w:r>
          </w:p>
        </w:tc>
        <w:tc>
          <w:tcPr>
            <w:tcW w:w="3440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通讯技术</w:t>
            </w:r>
          </w:p>
        </w:tc>
        <w:tc>
          <w:tcPr>
            <w:tcW w:w="1092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Arial Narrow" w:hAnsi="Arial Narrow" w:cs="宋体"/>
                <w:kern w:val="0"/>
                <w:szCs w:val="21"/>
              </w:rPr>
            </w:pPr>
          </w:p>
        </w:tc>
        <w:tc>
          <w:tcPr>
            <w:tcW w:w="3211" w:type="dxa"/>
            <w:noWrap/>
            <w:vAlign w:val="center"/>
          </w:tcPr>
          <w:p w:rsidR="00A86353" w:rsidRDefault="00A86353" w:rsidP="000A2C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A86353" w:rsidRDefault="00A86353">
      <w:bookmarkStart w:id="0" w:name="_GoBack"/>
      <w:bookmarkEnd w:id="0"/>
    </w:p>
    <w:sectPr w:rsidR="00A86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353"/>
    <w:rsid w:val="00145C44"/>
    <w:rsid w:val="00242324"/>
    <w:rsid w:val="002458D0"/>
    <w:rsid w:val="003514B3"/>
    <w:rsid w:val="0046202C"/>
    <w:rsid w:val="005929B9"/>
    <w:rsid w:val="00603526"/>
    <w:rsid w:val="00644F30"/>
    <w:rsid w:val="006D4B56"/>
    <w:rsid w:val="00744E7B"/>
    <w:rsid w:val="007802B2"/>
    <w:rsid w:val="007919B9"/>
    <w:rsid w:val="00895EC9"/>
    <w:rsid w:val="00996D64"/>
    <w:rsid w:val="00A52710"/>
    <w:rsid w:val="00A86353"/>
    <w:rsid w:val="00B07814"/>
    <w:rsid w:val="00BD5AD4"/>
    <w:rsid w:val="00C43657"/>
    <w:rsid w:val="00C75AA7"/>
    <w:rsid w:val="00C9572F"/>
    <w:rsid w:val="00D40D68"/>
    <w:rsid w:val="00DA4396"/>
    <w:rsid w:val="00DE7A4E"/>
    <w:rsid w:val="00E15516"/>
    <w:rsid w:val="00E47211"/>
    <w:rsid w:val="00E52E51"/>
    <w:rsid w:val="00E65EF7"/>
    <w:rsid w:val="00E7710E"/>
    <w:rsid w:val="00F174A7"/>
    <w:rsid w:val="00F7077D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582</Characters>
  <Application>Microsoft Office Word</Application>
  <DocSecurity>0</DocSecurity>
  <Lines>4</Lines>
  <Paragraphs>1</Paragraphs>
  <ScaleCrop>false</ScaleCrop>
  <Company>china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韩春伶</dc:creator>
  <cp:lastModifiedBy>韩春伶</cp:lastModifiedBy>
  <cp:revision>2</cp:revision>
  <cp:lastPrinted>2018-11-16T03:44:00Z</cp:lastPrinted>
  <dcterms:created xsi:type="dcterms:W3CDTF">2018-11-16T03:39:00Z</dcterms:created>
  <dcterms:modified xsi:type="dcterms:W3CDTF">2018-11-16T03:44:00Z</dcterms:modified>
</cp:coreProperties>
</file>